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361E6B" w:rsidR="00361E6B" w:rsidP="00361E6B" w:rsidRDefault="00956727" w14:paraId="2112F94E" w14:textId="6A3CECDE">
      <w:pPr>
        <w:shd w:val="clear" w:color="auto" w:fill="204C81"/>
        <w:spacing w:after="0"/>
        <w:textAlignment w:val="baseline"/>
        <w:rPr>
          <w:rFonts w:ascii="Roboto" w:hAnsi="Roboto" w:eastAsia="Times New Roman" w:cs="Times New Roman"/>
          <w:color w:val="FFFFFF"/>
          <w:kern w:val="0"/>
          <w:sz w:val="24"/>
          <w:szCs w:val="24"/>
          <w:lang w:eastAsia="en-GB"/>
          <w14:ligatures w14:val="none"/>
        </w:rPr>
      </w:pPr>
      <w:r w:rsidRPr="00D0114B" w:rsidR="27E77B46">
        <w:rPr/>
        <w:t xml:space="preserve"> </w:t>
      </w:r>
      <w:r w:rsidRPr="00361E6B" w:rsidR="1BE94FFD">
        <w:rPr>
          <w:rFonts w:ascii="Roboto" w:hAnsi="Roboto" w:eastAsia="Times New Roman" w:cs="Times New Roman"/>
          <w:color w:val="FFFFFF"/>
          <w:kern w:val="0"/>
          <w:sz w:val="24"/>
          <w:szCs w:val="24"/>
          <w:lang w:eastAsia="en-GB"/>
          <w14:ligatures w14:val="none"/>
        </w:rPr>
        <w:t>Radar 2027: Tutorials</w:t>
      </w:r>
    </w:p>
    <w:p w:rsidRPr="00361E6B" w:rsidR="00361E6B" w:rsidP="412139A6" w:rsidRDefault="00361E6B" w14:paraId="3EC188D5" w14:textId="4878E2A7">
      <w:pPr>
        <w:pStyle w:val="ListParagraph"/>
        <w:suppressLineNumbers w:val="0"/>
        <w:bidi w:val="0"/>
        <w:spacing w:before="0" w:beforeAutospacing="off" w:after="0" w:afterAutospacing="off" w:line="240" w:lineRule="auto"/>
        <w:ind w:left="360" w:right="0" w:hanging="0"/>
        <w:jc w:val="left"/>
        <w:rPr>
          <w:rFonts w:ascii="Roboto" w:hAnsi="Roboto" w:eastAsia="Times New Roman" w:cs="Times New Roman"/>
          <w:b w:val="0"/>
          <w:bCs w:val="0"/>
          <w:i w:val="0"/>
          <w:iCs w:val="0"/>
          <w:caps w:val="0"/>
          <w:smallCaps w:val="0"/>
          <w:color w:val="000000" w:themeColor="text1" w:themeTint="FF" w:themeShade="FF"/>
          <w:sz w:val="24"/>
          <w:szCs w:val="24"/>
        </w:rPr>
      </w:pPr>
    </w:p>
    <w:p w:rsidRPr="00361E6B" w:rsidR="00361E6B" w:rsidP="412139A6" w:rsidRDefault="00361E6B" w14:paraId="378505AC" w14:textId="35954592">
      <w:pPr>
        <w:pStyle w:val="ListParagraph"/>
        <w:suppressLineNumbers w:val="0"/>
        <w:bidi w:val="0"/>
        <w:spacing w:before="0" w:beforeAutospacing="off" w:after="0" w:afterAutospacing="off" w:line="240" w:lineRule="auto"/>
        <w:ind w:left="360" w:right="0"/>
        <w:jc w:val="left"/>
      </w:pPr>
      <w:r w:rsidRPr="412139A6" w:rsidR="0200717F">
        <w:rPr>
          <w:rFonts w:ascii="Roboto" w:hAnsi="Roboto" w:eastAsia="Times New Roman" w:cs="Times New Roman"/>
          <w:b w:val="0"/>
          <w:bCs w:val="0"/>
          <w:i w:val="0"/>
          <w:iCs w:val="0"/>
          <w:caps w:val="0"/>
          <w:smallCaps w:val="0"/>
          <w:color w:val="000000" w:themeColor="text1" w:themeTint="FF" w:themeShade="FF"/>
          <w:sz w:val="24"/>
          <w:szCs w:val="24"/>
        </w:rPr>
        <w:t>TUTORIAL SUBMISSION FOR IET RADAR CONFERENCE 2027 – MAXIMUM OF 3 PAGES</w:t>
      </w:r>
    </w:p>
    <w:p w:rsidRPr="00361E6B" w:rsidR="00361E6B" w:rsidP="412139A6" w:rsidRDefault="00361E6B" w14:paraId="2836E7D0" w14:textId="5FF4D7C1">
      <w:pPr>
        <w:pStyle w:val="Normal"/>
        <w:suppressLineNumbers w:val="0"/>
        <w:bidi w:val="0"/>
        <w:spacing w:before="0" w:beforeAutospacing="off" w:after="0" w:afterAutospacing="off" w:line="240" w:lineRule="auto"/>
        <w:ind w:left="360" w:right="0" w:hanging="0"/>
        <w:jc w:val="left"/>
        <w:rPr>
          <w:rFonts w:ascii="Roboto" w:hAnsi="Roboto" w:eastAsia="Times New Roman" w:cs="Times New Roman"/>
          <w:b w:val="0"/>
          <w:bCs w:val="0"/>
          <w:i w:val="0"/>
          <w:iCs w:val="0"/>
          <w:caps w:val="0"/>
          <w:smallCaps w:val="0"/>
          <w:color w:val="000000" w:themeColor="text1" w:themeTint="FF" w:themeShade="FF"/>
          <w:sz w:val="24"/>
          <w:szCs w:val="24"/>
        </w:rPr>
      </w:pPr>
    </w:p>
    <w:p w:rsidRPr="00361E6B" w:rsidR="00361E6B" w:rsidP="412139A6" w:rsidRDefault="00361E6B" w14:paraId="4AC3E717" w14:textId="3CD3AAC4">
      <w:pPr>
        <w:pStyle w:val="ListParagraph"/>
        <w:numPr>
          <w:ilvl w:val="0"/>
          <w:numId w:val="3"/>
        </w:numPr>
        <w:suppressLineNumbers w:val="0"/>
        <w:bidi w:val="0"/>
        <w:spacing w:before="0" w:beforeAutospacing="off" w:after="0" w:afterAutospacing="off" w:line="240" w:lineRule="auto"/>
        <w:ind w:left="720" w:right="0" w:hanging="360"/>
        <w:jc w:val="left"/>
        <w:rPr>
          <w:rFonts w:ascii="Roboto" w:hAnsi="Roboto" w:eastAsia="Times New Roman" w:cs="Times New Roman"/>
          <w:b w:val="0"/>
          <w:bCs w:val="0"/>
          <w:i w:val="0"/>
          <w:iCs w:val="0"/>
          <w:caps w:val="0"/>
          <w:smallCaps w:val="0"/>
          <w:color w:val="000000" w:themeColor="text1" w:themeTint="FF" w:themeShade="FF"/>
          <w:sz w:val="24"/>
          <w:szCs w:val="24"/>
        </w:rPr>
      </w:pPr>
      <w:r w:rsidRPr="412139A6" w:rsidR="78EDE652">
        <w:rPr>
          <w:rFonts w:ascii="Roboto" w:hAnsi="Roboto" w:eastAsia="Times New Roman" w:cs="Times New Roman"/>
          <w:b w:val="0"/>
          <w:bCs w:val="0"/>
          <w:i w:val="0"/>
          <w:iCs w:val="0"/>
          <w:caps w:val="0"/>
          <w:smallCaps w:val="0"/>
          <w:color w:val="000000" w:themeColor="text1" w:themeTint="FF" w:themeShade="FF"/>
          <w:sz w:val="24"/>
          <w:szCs w:val="24"/>
        </w:rPr>
        <w:t>Tutorial title</w:t>
      </w:r>
    </w:p>
    <w:p w:rsidRPr="00361E6B" w:rsidR="00361E6B" w:rsidP="412139A6" w:rsidRDefault="00361E6B" w14:paraId="21B5D293" w14:textId="6711DA4F">
      <w:pPr>
        <w:pStyle w:val="ListParagraph"/>
        <w:suppressLineNumbers w:val="0"/>
        <w:bidi w:val="0"/>
        <w:spacing w:before="0" w:beforeAutospacing="off" w:after="0" w:afterAutospacing="off" w:line="240" w:lineRule="auto"/>
        <w:ind w:left="720" w:right="0" w:hanging="360"/>
        <w:jc w:val="left"/>
        <w:rPr>
          <w:rFonts w:ascii="Roboto" w:hAnsi="Roboto" w:eastAsia="Times New Roman" w:cs="Times New Roman"/>
          <w:b w:val="0"/>
          <w:bCs w:val="0"/>
          <w:i w:val="0"/>
          <w:iCs w:val="0"/>
          <w:caps w:val="0"/>
          <w:smallCaps w:val="0"/>
          <w:color w:val="000000" w:themeColor="text1" w:themeTint="FF" w:themeShade="FF"/>
          <w:sz w:val="24"/>
          <w:szCs w:val="24"/>
        </w:rPr>
      </w:pPr>
    </w:p>
    <w:p w:rsidRPr="00361E6B" w:rsidR="00361E6B" w:rsidP="412139A6" w:rsidRDefault="00361E6B" w14:paraId="20A7209F" w14:textId="4255D76A">
      <w:pPr>
        <w:pStyle w:val="Normal"/>
        <w:spacing w:after="0"/>
        <w:ind w:left="0"/>
        <w:textAlignment w:val="baseline"/>
        <w:rPr>
          <w:rFonts w:ascii="Roboto" w:hAnsi="Roboto" w:eastAsia="Times New Roman" w:cs="Times New Roman"/>
          <w:sz w:val="24"/>
          <w:szCs w:val="24"/>
          <w:lang w:eastAsia="en-GB"/>
        </w:rPr>
      </w:pPr>
    </w:p>
    <w:p w:rsidRPr="00361E6B" w:rsidR="00361E6B" w:rsidP="412139A6" w:rsidRDefault="00361E6B" w14:paraId="006815E6" w14:textId="1B22AAB5">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Technical topics to be covered</w:t>
      </w:r>
    </w:p>
    <w:p w:rsidRPr="00361E6B" w:rsidR="00361E6B" w:rsidP="412139A6" w:rsidRDefault="00361E6B" w14:paraId="7756A3CA" w14:textId="7706040A">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61B63457" w14:textId="4099C115">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2DF7F87A" w14:textId="389C1A55">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The intended audience</w:t>
      </w:r>
    </w:p>
    <w:p w:rsidRPr="00361E6B" w:rsidR="00361E6B" w:rsidP="412139A6" w:rsidRDefault="00361E6B" w14:paraId="461FB7FF" w14:textId="3C62ECF4">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41B07BBF" w14:textId="2E74459F">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04235409" w14:textId="629ADBB2">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Learning outcomes</w:t>
      </w:r>
    </w:p>
    <w:p w:rsidRPr="00361E6B" w:rsidR="00361E6B" w:rsidP="412139A6" w:rsidRDefault="00361E6B" w14:paraId="04C8645B" w14:textId="35618543">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3E3D9361" w14:textId="038151E6">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68C71860" w14:textId="19BB1630">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Pre-requisites for attending the tutorial</w:t>
      </w:r>
    </w:p>
    <w:p w:rsidRPr="00361E6B" w:rsidR="00361E6B" w:rsidP="412139A6" w:rsidRDefault="00361E6B" w14:paraId="16967061" w14:textId="018608F7">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6C1C8568" w14:textId="2AB5E66E">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012666FB" w14:textId="432AB105">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A short presenter(s) biography</w:t>
      </w:r>
    </w:p>
    <w:p w:rsidRPr="00361E6B" w:rsidR="00361E6B" w:rsidP="412139A6" w:rsidRDefault="00361E6B" w14:paraId="5CDC1D80" w14:textId="44065ADA">
      <w:pPr>
        <w:pStyle w:val="ListParagraph"/>
        <w:spacing w:after="0"/>
        <w:ind w:left="720"/>
        <w:textAlignment w:val="baseline"/>
        <w:rPr>
          <w:rFonts w:ascii="Roboto" w:hAnsi="Roboto" w:eastAsia="Times New Roman" w:cs="Times New Roman"/>
          <w:i w:val="1"/>
          <w:iCs w:val="1"/>
          <w:sz w:val="24"/>
          <w:szCs w:val="24"/>
          <w:lang w:eastAsia="en-GB"/>
        </w:rPr>
      </w:pPr>
      <w:r w:rsidRPr="412139A6" w:rsidR="65467669">
        <w:rPr>
          <w:rFonts w:ascii="Roboto" w:hAnsi="Roboto" w:eastAsia="Times New Roman" w:cs="Times New Roman"/>
          <w:i w:val="1"/>
          <w:iCs w:val="1"/>
          <w:sz w:val="24"/>
          <w:szCs w:val="24"/>
          <w:lang w:eastAsia="en-GB"/>
        </w:rPr>
        <w:t>No more than 200 words for each person. Please </w:t>
      </w:r>
      <w:r w:rsidRPr="412139A6" w:rsidR="65467669">
        <w:rPr>
          <w:rFonts w:ascii="Roboto" w:hAnsi="Roboto" w:eastAsia="Times New Roman" w:cs="Times New Roman"/>
          <w:b w:val="1"/>
          <w:bCs w:val="1"/>
          <w:i w:val="1"/>
          <w:iCs w:val="1"/>
          <w:sz w:val="24"/>
          <w:szCs w:val="24"/>
          <w:lang w:eastAsia="en-GB"/>
        </w:rPr>
        <w:t>do not</w:t>
      </w:r>
      <w:r w:rsidRPr="412139A6" w:rsidR="65467669">
        <w:rPr>
          <w:rFonts w:ascii="Roboto" w:hAnsi="Roboto" w:eastAsia="Times New Roman" w:cs="Times New Roman"/>
          <w:i w:val="1"/>
          <w:iCs w:val="1"/>
          <w:sz w:val="24"/>
          <w:szCs w:val="24"/>
          <w:lang w:eastAsia="en-GB"/>
        </w:rPr>
        <w:t> link to an external website</w:t>
      </w:r>
    </w:p>
    <w:p w:rsidRPr="00361E6B" w:rsidR="00361E6B" w:rsidP="412139A6" w:rsidRDefault="00361E6B" w14:paraId="0043F7DA" w14:textId="138C9E85">
      <w:pPr>
        <w:pStyle w:val="Normal"/>
        <w:spacing w:after="0"/>
        <w:ind w:left="0"/>
        <w:textAlignment w:val="baseline"/>
        <w:rPr>
          <w:rFonts w:eastAsia="Times New Roman" w:cs="Arial"/>
          <w:i w:val="1"/>
          <w:iCs w:val="1"/>
          <w:color w:val="414141"/>
          <w:sz w:val="21"/>
          <w:szCs w:val="21"/>
          <w:lang w:eastAsia="en-GB"/>
        </w:rPr>
      </w:pPr>
    </w:p>
    <w:p w:rsidRPr="00361E6B" w:rsidR="00361E6B" w:rsidP="412139A6" w:rsidRDefault="00361E6B" w14:paraId="04451254" w14:textId="16891A58">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40A9C75E" w14:textId="619FF009">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Schedule for a four-hour technical tutorial (including a 20–30-minute break)</w:t>
      </w:r>
    </w:p>
    <w:p w:rsidRPr="00361E6B" w:rsidR="00361E6B" w:rsidP="412139A6" w:rsidRDefault="00361E6B" w14:paraId="4C00D6C9" w14:textId="7F5BC17F">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27D9A596" w14:textId="7093674D">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245C624C" w14:textId="419654DC">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List of previous venues where the proposed tutorial has been presented</w:t>
      </w:r>
    </w:p>
    <w:p w:rsidRPr="00361E6B" w:rsidR="00361E6B" w:rsidP="412139A6" w:rsidRDefault="00361E6B" w14:paraId="5AD1EBA9" w14:textId="518A4078">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09942DD3" w14:textId="673161DA">
      <w:pPr>
        <w:pStyle w:val="Normal"/>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p>
    <w:p w:rsidRPr="00361E6B" w:rsidR="00361E6B" w:rsidP="412139A6" w:rsidRDefault="00361E6B" w14:paraId="3A850E53" w14:textId="1094F0B6">
      <w:pPr>
        <w:pStyle w:val="ListParagraph"/>
        <w:numPr>
          <w:ilvl w:val="0"/>
          <w:numId w:val="3"/>
        </w:numPr>
        <w:spacing w:after="0"/>
        <w:textAlignment w:val="baseline"/>
        <w:rPr>
          <w:rFonts w:ascii="Roboto" w:hAnsi="Roboto" w:eastAsia="Times New Roman" w:cs="Times New Roman"/>
          <w:b w:val="0"/>
          <w:bCs w:val="0"/>
          <w:i w:val="0"/>
          <w:iCs w:val="0"/>
          <w:caps w:val="0"/>
          <w:smallCaps w:val="0"/>
          <w:noProof w:val="0"/>
          <w:color w:val="000000" w:themeColor="text1" w:themeTint="FF" w:themeShade="FF"/>
          <w:sz w:val="24"/>
          <w:szCs w:val="24"/>
          <w:lang w:val="en-GB"/>
        </w:rPr>
      </w:pPr>
      <w:r w:rsidRPr="412139A6" w:rsidR="634691C5">
        <w:rPr>
          <w:rFonts w:ascii="Roboto" w:hAnsi="Roboto" w:eastAsia="Times New Roman" w:cs="Times New Roman"/>
          <w:b w:val="0"/>
          <w:bCs w:val="0"/>
          <w:i w:val="0"/>
          <w:iCs w:val="0"/>
          <w:caps w:val="0"/>
          <w:smallCaps w:val="0"/>
          <w:noProof w:val="0"/>
          <w:color w:val="000000" w:themeColor="text1" w:themeTint="FF" w:themeShade="FF"/>
          <w:sz w:val="24"/>
          <w:szCs w:val="24"/>
          <w:lang w:val="en-GB"/>
        </w:rPr>
        <w:t>Estimate of attendance numbers</w:t>
      </w:r>
    </w:p>
    <w:p w:rsidRPr="00361E6B" w:rsidR="00361E6B" w:rsidP="412139A6" w:rsidRDefault="00361E6B" w14:paraId="69FFA650" w14:textId="3F8898A2">
      <w:pPr>
        <w:pStyle w:val="Normal"/>
        <w:spacing w:after="0"/>
        <w:textAlignment w:val="baseline"/>
        <w:rPr>
          <w:rFonts w:ascii="Roboto" w:hAnsi="Roboto" w:eastAsia="Times New Roman" w:cs="Times New Roman"/>
          <w:spacing w:val="7"/>
          <w:kern w:val="0"/>
          <w:sz w:val="24"/>
          <w:szCs w:val="24"/>
          <w:lang w:eastAsia="en-GB"/>
          <w14:ligatures w14:val="none"/>
        </w:rPr>
      </w:pPr>
    </w:p>
    <w:p w:rsidR="412139A6" w:rsidP="412139A6" w:rsidRDefault="412139A6" w14:paraId="71E75C6F" w14:textId="41456A6E">
      <w:pPr>
        <w:pStyle w:val="Normal"/>
        <w:spacing w:after="0"/>
        <w:rPr>
          <w:rFonts w:ascii="Roboto" w:hAnsi="Roboto" w:eastAsia="Times New Roman" w:cs="Times New Roman"/>
          <w:sz w:val="24"/>
          <w:szCs w:val="24"/>
          <w:lang w:eastAsia="en-GB"/>
        </w:rPr>
      </w:pPr>
    </w:p>
    <w:p w:rsidRPr="009D25A9" w:rsidR="009D25A9" w:rsidP="412139A6" w:rsidRDefault="009D25A9" w14:paraId="774CA3E6" w14:textId="2A88C11B">
      <w:pPr>
        <w:pStyle w:val="Normal"/>
        <w:spacing w:before="100" w:beforeAutospacing="1" w:after="0" w:afterAutospacing="1"/>
        <w:textAlignment w:val="baseline"/>
        <w:rPr>
          <w:rFonts w:ascii="Roboto" w:hAnsi="Roboto" w:eastAsia="Times New Roman" w:cs="Times New Roman"/>
          <w:spacing w:val="7"/>
          <w:kern w:val="0"/>
          <w:sz w:val="24"/>
          <w:szCs w:val="24"/>
          <w:lang w:eastAsia="en-GB"/>
          <w14:ligatures w14:val="none"/>
        </w:rPr>
      </w:pPr>
    </w:p>
    <w:p w:rsidR="412139A6" w:rsidP="412139A6" w:rsidRDefault="412139A6" w14:paraId="0D7AE82F" w14:textId="3471104A">
      <w:pPr>
        <w:spacing w:beforeAutospacing="on" w:afterAutospacing="on"/>
        <w:rPr>
          <w:rFonts w:ascii="Roboto" w:hAnsi="Roboto" w:eastAsia="Times New Roman" w:cs="Times New Roman"/>
          <w:b w:val="1"/>
          <w:bCs w:val="1"/>
          <w:sz w:val="24"/>
          <w:szCs w:val="24"/>
          <w:lang w:eastAsia="en-GB"/>
        </w:rPr>
      </w:pPr>
    </w:p>
    <w:p w:rsidRPr="00361E6B" w:rsidR="00361E6B" w:rsidP="412139A6" w:rsidRDefault="00361E6B" w14:paraId="3C741CE1" w14:textId="6C3D7F93">
      <w:pPr>
        <w:spacing w:before="100" w:beforeAutospacing="on" w:after="100" w:afterAutospacing="on"/>
        <w:textAlignment w:val="baseline"/>
        <w:rPr>
          <w:rFonts w:ascii="Roboto" w:hAnsi="Roboto" w:eastAsia="Times New Roman" w:cs="Times New Roman"/>
          <w:b w:val="1"/>
          <w:bCs w:val="1"/>
          <w:sz w:val="24"/>
          <w:szCs w:val="24"/>
          <w:lang w:eastAsia="en-GB"/>
        </w:rPr>
      </w:pPr>
    </w:p>
    <w:p w:rsidRPr="00361E6B" w:rsidR="00361E6B" w:rsidP="00361E6B" w:rsidRDefault="00361E6B" w14:paraId="264893EC" w14:textId="086943F3">
      <w:pPr>
        <w:spacing w:before="100" w:beforeAutospacing="1" w:after="100" w:afterAutospacing="1"/>
        <w:textAlignment w:val="baseline"/>
      </w:pPr>
      <w:r>
        <w:br w:type="page"/>
      </w:r>
    </w:p>
    <w:p w:rsidRPr="00361E6B" w:rsidR="00361E6B" w:rsidP="412139A6" w:rsidRDefault="00361E6B" w14:paraId="1E04C824" w14:textId="390F559D">
      <w:pPr>
        <w:pStyle w:val="Normal"/>
        <w:spacing w:before="100" w:beforeAutospacing="on" w:after="100" w:afterAutospacing="on"/>
        <w:textAlignment w:val="baseline"/>
        <w:rPr>
          <w:rFonts w:ascii="Roboto" w:hAnsi="Roboto" w:eastAsia="Times New Roman" w:cs="Times New Roman"/>
          <w:b w:val="1"/>
          <w:bCs w:val="1"/>
          <w:spacing w:val="7"/>
          <w:kern w:val="0"/>
          <w:sz w:val="24"/>
          <w:szCs w:val="24"/>
          <w:lang w:eastAsia="en-GB"/>
          <w14:ligatures w14:val="none"/>
        </w:rPr>
      </w:pPr>
      <w:r w:rsidRPr="00361E6B" w:rsidR="1BE94FFD">
        <w:rPr>
          <w:rFonts w:ascii="Roboto" w:hAnsi="Roboto" w:eastAsia="Times New Roman" w:cs="Times New Roman"/>
          <w:b w:val="1"/>
          <w:bCs w:val="1"/>
          <w:spacing w:val="7"/>
          <w:kern w:val="0"/>
          <w:sz w:val="24"/>
          <w:szCs w:val="24"/>
          <w:lang w:eastAsia="en-GB"/>
          <w14:ligatures w14:val="none"/>
        </w:rPr>
        <w:t>Declaration</w:t>
      </w:r>
    </w:p>
    <w:p w:rsidRPr="00361E6B" w:rsidR="00361E6B" w:rsidP="00361E6B" w:rsidRDefault="00361E6B" w14:paraId="387EDB87"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ascii="Roboto" w:hAnsi="Roboto" w:eastAsia="Times New Roman" w:cs="Times New Roman"/>
          <w:spacing w:val="7"/>
          <w:kern w:val="0"/>
          <w:sz w:val="24"/>
          <w:szCs w:val="24"/>
          <w:lang w:eastAsia="en-GB"/>
          <w14:ligatures w14:val="none"/>
        </w:rPr>
        <w:t>I confirm that:</w:t>
      </w:r>
    </w:p>
    <w:p w:rsidRPr="00361E6B" w:rsidR="00361E6B" w:rsidP="00361E6B" w:rsidRDefault="00361E6B" w14:paraId="75B8AAB3"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ascii="Roboto" w:hAnsi="Roboto" w:eastAsia="Times New Roman" w:cs="Times New Roman"/>
          <w:spacing w:val="7"/>
          <w:kern w:val="0"/>
          <w:sz w:val="24"/>
          <w:szCs w:val="24"/>
          <w:lang w:eastAsia="en-GB"/>
          <w14:ligatures w14:val="none"/>
        </w:rPr>
        <w:t>1.    I have read and understood th</w:t>
      </w:r>
      <w:r w:rsidRPr="00361E6B">
        <w:rPr>
          <w:rFonts w:ascii="inherit" w:hAnsi="inherit" w:eastAsia="Times New Roman" w:cs="Times New Roman"/>
          <w:spacing w:val="7"/>
          <w:kern w:val="0"/>
          <w:sz w:val="27"/>
          <w:szCs w:val="27"/>
          <w:bdr w:val="none" w:color="auto" w:sz="0" w:space="0" w:frame="1"/>
          <w:lang w:eastAsia="en-GB"/>
          <w14:ligatures w14:val="none"/>
        </w:rPr>
        <w:t>e </w:t>
      </w:r>
      <w:hyperlink w:tgtFrame="_blank" w:history="1" r:id="rId5">
        <w:r w:rsidRPr="00361E6B">
          <w:rPr>
            <w:rFonts w:ascii="inherit" w:hAnsi="inherit" w:eastAsia="Times New Roman" w:cs="Times New Roman"/>
            <w:color w:val="031D39"/>
            <w:spacing w:val="7"/>
            <w:kern w:val="0"/>
            <w:sz w:val="27"/>
            <w:szCs w:val="27"/>
            <w:u w:val="single"/>
            <w:bdr w:val="none" w:color="auto" w:sz="0" w:space="0" w:frame="1"/>
            <w:lang w:eastAsia="en-GB"/>
            <w14:ligatures w14:val="none"/>
          </w:rPr>
          <w:t>Permission to Publish Conference Content</w:t>
        </w:r>
      </w:hyperlink>
      <w:r w:rsidRPr="00361E6B">
        <w:rPr>
          <w:rFonts w:ascii="Roboto" w:hAnsi="Roboto" w:eastAsia="Times New Roman" w:cs="Times New Roman"/>
          <w:spacing w:val="7"/>
          <w:kern w:val="0"/>
          <w:sz w:val="24"/>
          <w:szCs w:val="24"/>
          <w:lang w:eastAsia="en-GB"/>
          <w14:ligatures w14:val="none"/>
        </w:rPr>
        <w:t> (the “Agreement”);</w:t>
      </w:r>
    </w:p>
    <w:p w:rsidRPr="00361E6B" w:rsidR="00361E6B" w:rsidP="00361E6B" w:rsidRDefault="00361E6B" w14:paraId="48797B01"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ascii="Roboto" w:hAnsi="Roboto" w:eastAsia="Times New Roman" w:cs="Times New Roman"/>
          <w:spacing w:val="7"/>
          <w:kern w:val="0"/>
          <w:sz w:val="24"/>
          <w:szCs w:val="24"/>
          <w:lang w:eastAsia="en-GB"/>
          <w14:ligatures w14:val="none"/>
        </w:rPr>
        <w:t>2.    I am the Contributor (as defined in the Agreement);</w:t>
      </w:r>
    </w:p>
    <w:p w:rsidRPr="00361E6B" w:rsidR="00361E6B" w:rsidP="00361E6B" w:rsidRDefault="00361E6B" w14:paraId="7770B771"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ascii="Roboto" w:hAnsi="Roboto" w:eastAsia="Times New Roman" w:cs="Times New Roman"/>
          <w:spacing w:val="7"/>
          <w:kern w:val="0"/>
          <w:sz w:val="24"/>
          <w:szCs w:val="24"/>
          <w:lang w:eastAsia="en-GB"/>
          <w14:ligatures w14:val="none"/>
        </w:rPr>
        <w:t>3.    I have full capacity and authority to enter into and to perform the Agreement;</w:t>
      </w:r>
    </w:p>
    <w:p w:rsidRPr="00361E6B" w:rsidR="00361E6B" w:rsidP="00361E6B" w:rsidRDefault="00361E6B" w14:paraId="3A3A6156"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ascii="Roboto" w:hAnsi="Roboto" w:eastAsia="Times New Roman" w:cs="Times New Roman"/>
          <w:spacing w:val="7"/>
          <w:kern w:val="0"/>
          <w:sz w:val="24"/>
          <w:szCs w:val="24"/>
          <w:lang w:eastAsia="en-GB"/>
          <w14:ligatures w14:val="none"/>
        </w:rPr>
        <w:t>4.    The action of ticking the box next to the statement “I accept the Permission to Publish Conference Content Agreement and agree to be bound by its terms” and clicking the submit button below constitutes my electronic signature in order to validly execute the assignment of rights to the Publisher as contemplated within the Agreement;  </w:t>
      </w:r>
    </w:p>
    <w:p w:rsidRPr="00361E6B" w:rsidR="00361E6B" w:rsidP="00361E6B" w:rsidRDefault="00361E6B" w14:paraId="6CB500AC"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ascii="Roboto" w:hAnsi="Roboto" w:eastAsia="Times New Roman" w:cs="Times New Roman"/>
          <w:spacing w:val="7"/>
          <w:kern w:val="0"/>
          <w:sz w:val="24"/>
          <w:szCs w:val="24"/>
          <w:lang w:eastAsia="en-GB"/>
          <w14:ligatures w14:val="none"/>
        </w:rPr>
        <w:t>5.    If I am outside of the UK, I am not aware of any laws in my jurisdiction or applicable to me which would prevent or restrict the enforceability of a contract signed by way of electronic signature.</w:t>
      </w:r>
    </w:p>
    <w:p w:rsidRPr="00361E6B" w:rsidR="00361E6B" w:rsidP="00361E6B" w:rsidRDefault="00361E6B" w14:paraId="76E7BDEB"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ascii="Roboto" w:hAnsi="Roboto" w:eastAsia="Times New Roman" w:cs="Times New Roman"/>
          <w:spacing w:val="7"/>
          <w:kern w:val="0"/>
          <w:sz w:val="24"/>
          <w:szCs w:val="24"/>
          <w:lang w:eastAsia="en-GB"/>
          <w14:ligatures w14:val="none"/>
        </w:rPr>
        <w:t>Important: If you are not the Contributor, if you are preparing the Content in the course of your employment, or if you are otherwise unable to agree to the terms of the Agreement (for example, if you don’t own the rights in any part of the Content prepared by co-authors), please do not click the “submit” button but contact us separately by emailing bethanywells@theiet.org</w:t>
      </w:r>
    </w:p>
    <w:p w:rsidRPr="00361E6B" w:rsidR="00361E6B" w:rsidP="00361E6B" w:rsidRDefault="00361E6B" w14:paraId="336DCEE4" w14:textId="77777777">
      <w:pPr>
        <w:spacing w:after="0"/>
        <w:textAlignment w:val="baseline"/>
        <w:rPr>
          <w:rFonts w:ascii="Roboto" w:hAnsi="Roboto" w:eastAsia="Times New Roman" w:cs="Times New Roman"/>
          <w:spacing w:val="7"/>
          <w:kern w:val="0"/>
          <w:sz w:val="24"/>
          <w:szCs w:val="24"/>
          <w:lang w:eastAsia="en-GB"/>
          <w14:ligatures w14:val="none"/>
        </w:rPr>
      </w:pPr>
    </w:p>
    <w:p w:rsidRPr="00361E6B" w:rsidR="00361E6B" w:rsidP="00361E6B" w:rsidRDefault="00361E6B" w14:paraId="16A6D7AC" w14:textId="0E5B81D8">
      <w:pPr>
        <w:spacing w:after="0"/>
        <w:rPr>
          <w:rFonts w:ascii="Times New Roman" w:hAnsi="Times New Roman" w:eastAsia="Times New Roman" w:cs="Times New Roman"/>
          <w:kern w:val="0"/>
          <w:sz w:val="24"/>
          <w:szCs w:val="24"/>
          <w:lang w:eastAsia="en-GB"/>
          <w14:ligatures w14:val="none"/>
        </w:rPr>
      </w:pPr>
      <w:r>
        <w:rPr>
          <w:rFonts w:ascii="Times New Roman" w:hAnsi="Times New Roman" w:eastAsia="Times New Roman" w:cs="Times New Roman"/>
          <w:noProof/>
          <w:kern w:val="0"/>
          <w:sz w:val="24"/>
          <w:szCs w:val="24"/>
          <w:lang w:eastAsia="en-GB"/>
        </w:rPr>
        <mc:AlternateContent>
          <mc:Choice Requires="wps">
            <w:drawing>
              <wp:anchor distT="0" distB="0" distL="114300" distR="114300" simplePos="0" relativeHeight="251659264" behindDoc="0" locked="0" layoutInCell="1" allowOverlap="1" wp14:anchorId="6790F6F6" wp14:editId="0074C41B">
                <wp:simplePos x="0" y="0"/>
                <wp:positionH relativeFrom="column">
                  <wp:posOffset>69850</wp:posOffset>
                </wp:positionH>
                <wp:positionV relativeFrom="paragraph">
                  <wp:posOffset>41275</wp:posOffset>
                </wp:positionV>
                <wp:extent cx="146050" cy="133350"/>
                <wp:effectExtent l="0" t="0" r="25400" b="19050"/>
                <wp:wrapNone/>
                <wp:docPr id="1104555760" name="Rectangle 2"/>
                <wp:cNvGraphicFramePr/>
                <a:graphic xmlns:a="http://schemas.openxmlformats.org/drawingml/2006/main">
                  <a:graphicData uri="http://schemas.microsoft.com/office/word/2010/wordprocessingShape">
                    <wps:wsp>
                      <wps:cNvSpPr/>
                      <wps:spPr>
                        <a:xfrm>
                          <a:off x="0" y="0"/>
                          <a:ext cx="146050" cy="133350"/>
                        </a:xfrm>
                        <a:prstGeom prst="rect">
                          <a:avLst/>
                        </a:prstGeom>
                        <a:solidFill>
                          <a:schemeClr val="bg2"/>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5.5pt;margin-top:3.25pt;width:11.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8e8e8 [3214]" strokecolor="black [3213]" strokeweight="1pt" w14:anchorId="76D990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"/>
            </w:pict>
          </mc:Fallback>
        </mc:AlternateContent>
      </w:r>
      <w:r>
        <w:rPr>
          <w:rFonts w:ascii="Times New Roman" w:hAnsi="Times New Roman" w:eastAsia="Times New Roman" w:cs="Times New Roman"/>
          <w:kern w:val="0"/>
          <w:sz w:val="24"/>
          <w:szCs w:val="24"/>
          <w:lang w:eastAsia="en-GB"/>
          <w14:ligatures w14:val="none"/>
        </w:rPr>
        <w:t xml:space="preserve">          </w:t>
      </w:r>
      <w:r w:rsidRPr="00361E6B">
        <w:rPr>
          <w:rFonts w:ascii="Times New Roman" w:hAnsi="Times New Roman" w:eastAsia="Times New Roman" w:cs="Times New Roman"/>
          <w:kern w:val="0"/>
          <w:sz w:val="24"/>
          <w:szCs w:val="24"/>
          <w:lang w:eastAsia="en-GB"/>
          <w14:ligatures w14:val="none"/>
        </w:rPr>
        <w:t>I accept the above Agreement and agree to be bound by its terms. *</w:t>
      </w:r>
    </w:p>
    <w:p w:rsidRPr="00361E6B" w:rsidR="00361E6B" w:rsidP="00361E6B" w:rsidRDefault="00361E6B" w14:paraId="0FDAF083" w14:textId="40E0CE7F">
      <w:pPr>
        <w:spacing w:after="0"/>
        <w:jc w:val="right"/>
        <w:textAlignment w:val="baseline"/>
        <w:rPr>
          <w:rFonts w:ascii="Times New Roman" w:hAnsi="Times New Roman" w:eastAsia="Times New Roman" w:cs="Times New Roman"/>
          <w:kern w:val="0"/>
          <w:sz w:val="24"/>
          <w:szCs w:val="24"/>
          <w:lang w:eastAsia="en-GB"/>
          <w14:ligatures w14:val="none"/>
        </w:rPr>
      </w:pPr>
      <w:r w:rsidRPr="00361E6B">
        <w:rPr>
          <w:rFonts w:ascii="Times New Roman" w:hAnsi="Times New Roman" w:eastAsia="Times New Roman" w:cs="Times New Roman"/>
          <w:kern w:val="0"/>
          <w:sz w:val="24"/>
          <w:szCs w:val="24"/>
          <w:lang w:eastAsia="en-GB"/>
          <w14:ligatures w14:val="none"/>
        </w:rPr>
        <w:t>0/1</w:t>
      </w:r>
    </w:p>
    <w:p w:rsidRPr="00361E6B" w:rsidR="00361E6B" w:rsidP="00361E6B" w:rsidRDefault="00361E6B" w14:paraId="5D4990D4" w14:textId="77777777">
      <w:pPr>
        <w:spacing w:after="0"/>
        <w:rPr>
          <w:rFonts w:ascii="Times New Roman" w:hAnsi="Times New Roman" w:eastAsia="Times New Roman" w:cs="Times New Roman"/>
          <w:kern w:val="0"/>
          <w:sz w:val="24"/>
          <w:szCs w:val="24"/>
          <w:lang w:eastAsia="en-GB"/>
          <w14:ligatures w14:val="none"/>
        </w:rPr>
      </w:pPr>
      <w:r w:rsidRPr="00361E6B">
        <w:rPr>
          <w:rFonts w:ascii="Times New Roman" w:hAnsi="Times New Roman" w:eastAsia="Times New Roman" w:cs="Times New Roman"/>
          <w:kern w:val="0"/>
          <w:sz w:val="24"/>
          <w:szCs w:val="24"/>
          <w:lang w:eastAsia="en-GB"/>
          <w14:ligatures w14:val="none"/>
        </w:rPr>
        <w:t>Data Privacy Statement</w:t>
      </w:r>
    </w:p>
    <w:p w:rsidRPr="00361E6B" w:rsidR="00361E6B" w:rsidP="00361E6B" w:rsidRDefault="00361E6B" w14:paraId="6A45FA8B" w14:textId="77777777">
      <w:pPr>
        <w:spacing w:after="0"/>
        <w:textAlignment w:val="baseline"/>
        <w:rPr>
          <w:rFonts w:ascii="Roboto" w:hAnsi="Roboto" w:eastAsia="Times New Roman" w:cs="Times New Roman"/>
          <w:spacing w:val="7"/>
          <w:kern w:val="0"/>
          <w:sz w:val="24"/>
          <w:szCs w:val="24"/>
          <w:lang w:eastAsia="en-GB"/>
          <w14:ligatures w14:val="none"/>
        </w:rPr>
      </w:pPr>
      <w:r w:rsidRPr="00361E6B">
        <w:rPr>
          <w:rFonts w:eastAsia="Times New Roman" w:cs="Arial"/>
          <w:color w:val="414141"/>
          <w:kern w:val="0"/>
          <w:sz w:val="24"/>
          <w:szCs w:val="24"/>
          <w:bdr w:val="none" w:color="auto" w:sz="0" w:space="0" w:frame="1"/>
          <w:shd w:val="clear" w:color="auto" w:fill="FFFFFF"/>
          <w:lang w:eastAsia="en-GB"/>
          <w14:ligatures w14:val="none"/>
        </w:rPr>
        <w:t>To view the IET data privacy statement and for details on how we handle your data, please visit </w:t>
      </w:r>
      <w:hyperlink w:history="1" r:id="rId6">
        <w:r w:rsidRPr="00361E6B">
          <w:rPr>
            <w:rFonts w:eastAsia="Times New Roman" w:cs="Arial"/>
            <w:color w:val="031D39"/>
            <w:kern w:val="0"/>
            <w:sz w:val="24"/>
            <w:szCs w:val="24"/>
            <w:u w:val="single"/>
            <w:bdr w:val="none" w:color="auto" w:sz="0" w:space="0" w:frame="1"/>
            <w:shd w:val="clear" w:color="auto" w:fill="FFFFFF"/>
            <w:lang w:eastAsia="en-GB"/>
            <w14:ligatures w14:val="none"/>
          </w:rPr>
          <w:t>IET Events Privacy Policy (theiet.org)</w:t>
        </w:r>
      </w:hyperlink>
    </w:p>
    <w:p w:rsidRPr="00D0114B" w:rsidR="000C1A3F" w:rsidP="00D0114B" w:rsidRDefault="000C1A3F" w14:paraId="1E379E3E" w14:textId="19A9850F">
      <w:pPr>
        <w:rPr>
          <w:rStyle w:val="Emphasis"/>
        </w:rPr>
      </w:pPr>
    </w:p>
    <w:sectPr w:rsidRPr="00D0114B" w:rsidR="000C1A3F" w:rsidSect="00361E6B">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56eb69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a0831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B02593B"/>
    <w:multiLevelType w:val="hybridMultilevel"/>
    <w:tmpl w:val="1D8019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
    <w:abstractNumId w:val="2"/>
  </w:num>
  <w:num w:numId="2">
    <w:abstractNumId w:val="1"/>
  </w:num>
  <w:num w:numId="1" w16cid:durableId="698042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6B"/>
    <w:rsid w:val="000C1A3F"/>
    <w:rsid w:val="00133538"/>
    <w:rsid w:val="002DBEC5"/>
    <w:rsid w:val="00361E6B"/>
    <w:rsid w:val="00576013"/>
    <w:rsid w:val="00597595"/>
    <w:rsid w:val="005A03D0"/>
    <w:rsid w:val="00713A0B"/>
    <w:rsid w:val="00956727"/>
    <w:rsid w:val="009D25A9"/>
    <w:rsid w:val="00BE2953"/>
    <w:rsid w:val="00CA649B"/>
    <w:rsid w:val="00D0114B"/>
    <w:rsid w:val="00D43845"/>
    <w:rsid w:val="0200717F"/>
    <w:rsid w:val="1BE94FFD"/>
    <w:rsid w:val="1C91FDB4"/>
    <w:rsid w:val="27E77B46"/>
    <w:rsid w:val="412139A6"/>
    <w:rsid w:val="5B0148BE"/>
    <w:rsid w:val="634691C5"/>
    <w:rsid w:val="65467669"/>
    <w:rsid w:val="78EDE652"/>
    <w:rsid w:val="7E306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ABA4"/>
  <w15:chartTrackingRefBased/>
  <w15:docId w15:val="{D8762B81-E35A-4B96-A16B-CE852BA6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6013"/>
    <w:pPr>
      <w:spacing w:after="200" w:line="240" w:lineRule="auto"/>
    </w:pPr>
    <w:rPr>
      <w:rFonts w:ascii="Arial" w:hAnsi="Arial"/>
    </w:rPr>
  </w:style>
  <w:style w:type="paragraph" w:styleId="Heading1">
    <w:name w:val="heading 1"/>
    <w:basedOn w:val="Normal"/>
    <w:next w:val="Normal"/>
    <w:link w:val="Heading1Char"/>
    <w:uiPriority w:val="9"/>
    <w:qFormat/>
    <w:rsid w:val="00956727"/>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956727"/>
    <w:pPr>
      <w:keepNext/>
      <w:keepLines/>
      <w:spacing w:before="40" w:after="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D0114B"/>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D0114B"/>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unhideWhenUsed/>
    <w:rsid w:val="00D0114B"/>
    <w:pPr>
      <w:keepNext/>
      <w:keepLines/>
      <w:spacing w:before="40" w:after="0"/>
      <w:outlineLvl w:val="4"/>
    </w:pPr>
    <w:rPr>
      <w:rFonts w:asciiTheme="majorHAnsi" w:hAnsiTheme="maj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rsid w:val="00361E6B"/>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E6B"/>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E6B"/>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E6B"/>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aliases w:val="No Space After Paragraph"/>
    <w:uiPriority w:val="1"/>
    <w:qFormat/>
    <w:rsid w:val="00597595"/>
    <w:pPr>
      <w:spacing w:after="0" w:line="240" w:lineRule="auto"/>
    </w:pPr>
    <w:rPr>
      <w:rFonts w:ascii="Arial" w:hAnsi="Arial"/>
    </w:rPr>
  </w:style>
  <w:style w:type="character" w:styleId="Heading1Char" w:customStyle="1">
    <w:name w:val="Heading 1 Char"/>
    <w:basedOn w:val="DefaultParagraphFont"/>
    <w:link w:val="Heading1"/>
    <w:uiPriority w:val="9"/>
    <w:rsid w:val="00956727"/>
    <w:rPr>
      <w:rFonts w:ascii="Arial" w:hAnsi="Arial" w:eastAsiaTheme="majorEastAsia" w:cstheme="majorBidi"/>
      <w:b/>
      <w:color w:val="000000" w:themeColor="text1"/>
      <w:sz w:val="28"/>
      <w:szCs w:val="32"/>
    </w:rPr>
  </w:style>
  <w:style w:type="character" w:styleId="Heading2Char" w:customStyle="1">
    <w:name w:val="Heading 2 Char"/>
    <w:basedOn w:val="DefaultParagraphFont"/>
    <w:link w:val="Heading2"/>
    <w:uiPriority w:val="9"/>
    <w:rsid w:val="00956727"/>
    <w:rPr>
      <w:rFonts w:ascii="Arial" w:hAnsi="Arial" w:eastAsiaTheme="majorEastAsia" w:cstheme="majorBidi"/>
      <w:b/>
      <w:color w:val="000000" w:themeColor="text1"/>
      <w:sz w:val="24"/>
      <w:szCs w:val="26"/>
    </w:rPr>
  </w:style>
  <w:style w:type="character" w:styleId="Emphasis">
    <w:name w:val="Emphasis"/>
    <w:basedOn w:val="DefaultParagraphFont"/>
    <w:uiPriority w:val="20"/>
    <w:qFormat/>
    <w:rsid w:val="00D0114B"/>
    <w:rPr>
      <w:i/>
      <w:iCs/>
    </w:rPr>
  </w:style>
  <w:style w:type="character" w:styleId="Heading4Char" w:customStyle="1">
    <w:name w:val="Heading 4 Char"/>
    <w:basedOn w:val="DefaultParagraphFont"/>
    <w:link w:val="Heading4"/>
    <w:uiPriority w:val="9"/>
    <w:rsid w:val="00D0114B"/>
    <w:rPr>
      <w:rFonts w:ascii="Arial" w:hAnsi="Arial" w:eastAsiaTheme="majorEastAsia" w:cstheme="majorBidi"/>
      <w:b/>
      <w:i/>
      <w:iCs/>
      <w:color w:val="000000" w:themeColor="text1"/>
    </w:rPr>
  </w:style>
  <w:style w:type="paragraph" w:styleId="Quote">
    <w:name w:val="Quote"/>
    <w:basedOn w:val="Normal"/>
    <w:next w:val="Normal"/>
    <w:link w:val="QuoteChar"/>
    <w:uiPriority w:val="29"/>
    <w:qFormat/>
    <w:rsid w:val="00D0114B"/>
    <w:pPr>
      <w:spacing w:before="200" w:after="160"/>
      <w:ind w:right="864"/>
    </w:pPr>
    <w:rPr>
      <w:i/>
      <w:iCs/>
      <w:color w:val="7F7F7F" w:themeColor="text1" w:themeTint="80"/>
    </w:rPr>
  </w:style>
  <w:style w:type="character" w:styleId="QuoteChar" w:customStyle="1">
    <w:name w:val="Quote Char"/>
    <w:basedOn w:val="DefaultParagraphFont"/>
    <w:link w:val="Quote"/>
    <w:uiPriority w:val="29"/>
    <w:rsid w:val="00D0114B"/>
    <w:rPr>
      <w:rFonts w:ascii="Arial" w:hAnsi="Arial"/>
      <w:i/>
      <w:iCs/>
      <w:color w:val="7F7F7F" w:themeColor="text1" w:themeTint="80"/>
    </w:rPr>
  </w:style>
  <w:style w:type="character" w:styleId="Heading3Char" w:customStyle="1">
    <w:name w:val="Heading 3 Char"/>
    <w:basedOn w:val="DefaultParagraphFont"/>
    <w:link w:val="Heading3"/>
    <w:uiPriority w:val="9"/>
    <w:rsid w:val="00D0114B"/>
    <w:rPr>
      <w:rFonts w:ascii="Arial" w:hAnsi="Arial" w:eastAsiaTheme="majorEastAsia" w:cstheme="majorBidi"/>
      <w:b/>
      <w:color w:val="000000" w:themeColor="text1"/>
      <w:szCs w:val="24"/>
    </w:rPr>
  </w:style>
  <w:style w:type="character" w:styleId="Heading5Char" w:customStyle="1">
    <w:name w:val="Heading 5 Char"/>
    <w:basedOn w:val="DefaultParagraphFont"/>
    <w:link w:val="Heading5"/>
    <w:uiPriority w:val="9"/>
    <w:rsid w:val="00D0114B"/>
    <w:rPr>
      <w:rFonts w:asciiTheme="majorHAnsi" w:hAnsiTheme="maj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61E6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61E6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61E6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61E6B"/>
    <w:rPr>
      <w:rFonts w:eastAsiaTheme="majorEastAsia" w:cstheme="majorBidi"/>
      <w:color w:val="272727" w:themeColor="text1" w:themeTint="D8"/>
    </w:rPr>
  </w:style>
  <w:style w:type="paragraph" w:styleId="Title">
    <w:name w:val="Title"/>
    <w:basedOn w:val="Normal"/>
    <w:next w:val="Normal"/>
    <w:link w:val="TitleChar"/>
    <w:uiPriority w:val="10"/>
    <w:rsid w:val="00361E6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61E6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rsid w:val="00361E6B"/>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61E6B"/>
    <w:rPr>
      <w:rFonts w:eastAsiaTheme="majorEastAsia" w:cstheme="majorBidi"/>
      <w:color w:val="595959" w:themeColor="text1" w:themeTint="A6"/>
      <w:spacing w:val="15"/>
      <w:sz w:val="28"/>
      <w:szCs w:val="28"/>
    </w:rPr>
  </w:style>
  <w:style w:type="paragraph" w:styleId="ListParagraph">
    <w:name w:val="List Paragraph"/>
    <w:basedOn w:val="Normal"/>
    <w:uiPriority w:val="34"/>
    <w:rsid w:val="00361E6B"/>
    <w:pPr>
      <w:ind w:left="720"/>
      <w:contextualSpacing/>
    </w:pPr>
  </w:style>
  <w:style w:type="character" w:styleId="IntenseEmphasis">
    <w:name w:val="Intense Emphasis"/>
    <w:basedOn w:val="DefaultParagraphFont"/>
    <w:uiPriority w:val="21"/>
    <w:rsid w:val="00361E6B"/>
    <w:rPr>
      <w:i/>
      <w:iCs/>
      <w:color w:val="0F4761" w:themeColor="accent1" w:themeShade="BF"/>
    </w:rPr>
  </w:style>
  <w:style w:type="paragraph" w:styleId="IntenseQuote">
    <w:name w:val="Intense Quote"/>
    <w:basedOn w:val="Normal"/>
    <w:next w:val="Normal"/>
    <w:link w:val="IntenseQuoteChar"/>
    <w:uiPriority w:val="30"/>
    <w:rsid w:val="00361E6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61E6B"/>
    <w:rPr>
      <w:rFonts w:ascii="Arial" w:hAnsi="Arial"/>
      <w:i/>
      <w:iCs/>
      <w:color w:val="0F4761" w:themeColor="accent1" w:themeShade="BF"/>
    </w:rPr>
  </w:style>
  <w:style w:type="character" w:styleId="IntenseReference">
    <w:name w:val="Intense Reference"/>
    <w:basedOn w:val="DefaultParagraphFont"/>
    <w:uiPriority w:val="32"/>
    <w:rsid w:val="00361E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events.theiet.org/iet-events-privacy-policy" TargetMode="External" Id="rId6" /><Relationship Type="http://schemas.openxmlformats.org/officeDocument/2006/relationships/hyperlink" Target="https://confevents.theiet.org/media/h5le5sq1/permission-to-publish-radar-2027.pdf"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Institution of Engineering and Technology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Aliza Mohsin</dc:creator>
  <keywords/>
  <dc:description/>
  <lastModifiedBy>Matt Ritchie</lastModifiedBy>
  <revision>3</revision>
  <dcterms:created xsi:type="dcterms:W3CDTF">2026-06-25T15:02:00.0000000Z</dcterms:created>
  <dcterms:modified xsi:type="dcterms:W3CDTF">2026-07-10T13:37:54.7006211Z</dcterms:modified>
</coreProperties>
</file>